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847" w:rsidRPr="00BF1847" w:rsidRDefault="00BF1847" w:rsidP="00BF1847">
      <w:pPr>
        <w:tabs>
          <w:tab w:val="left" w:pos="426"/>
        </w:tabs>
        <w:rPr>
          <w:rFonts w:eastAsia="Calibri"/>
        </w:rPr>
      </w:pPr>
      <w:r w:rsidRPr="00BF1847">
        <w:rPr>
          <w:rFonts w:eastAsia="Calibri"/>
          <w:b/>
        </w:rPr>
        <w:t xml:space="preserve">Изобразительная деятельность </w:t>
      </w:r>
      <w:r w:rsidRPr="00BF1847">
        <w:rPr>
          <w:rFonts w:eastAsia="Calibri"/>
        </w:rPr>
        <w:t>(</w:t>
      </w:r>
      <w:r w:rsidRPr="00BF1847">
        <w:t>лепка декоративная</w:t>
      </w:r>
      <w:r w:rsidRPr="00BF1847">
        <w:rPr>
          <w:rFonts w:eastAsia="Calibri"/>
        </w:rPr>
        <w:t>).</w:t>
      </w:r>
    </w:p>
    <w:p w:rsidR="00BF1847" w:rsidRPr="00BF1847" w:rsidRDefault="00BF1847" w:rsidP="00BF1847">
      <w:pPr>
        <w:tabs>
          <w:tab w:val="left" w:pos="426"/>
        </w:tabs>
      </w:pPr>
      <w:r w:rsidRPr="00BF1847">
        <w:rPr>
          <w:b/>
        </w:rPr>
        <w:t>Тема:</w:t>
      </w:r>
      <w:r w:rsidRPr="00BF1847">
        <w:t xml:space="preserve"> «Водоноски у колодца».</w:t>
      </w:r>
    </w:p>
    <w:p w:rsidR="004E32B5" w:rsidRDefault="004E32B5"/>
    <w:p w:rsidR="00BF1847" w:rsidRDefault="00BF1847">
      <w:r>
        <w:t>1.Рассмотреть иллюстрации дымковских игрушек.</w:t>
      </w:r>
    </w:p>
    <w:p w:rsidR="00BF1847" w:rsidRDefault="00BF1847">
      <w:r>
        <w:t>2.Последовательность.</w:t>
      </w:r>
    </w:p>
    <w:p w:rsidR="00BF1847" w:rsidRDefault="008F0894" w:rsidP="00BF1847">
      <w:pPr>
        <w:pStyle w:val="a3"/>
        <w:numPr>
          <w:ilvl w:val="0"/>
          <w:numId w:val="1"/>
        </w:numPr>
      </w:pPr>
      <w:r>
        <w:t>Самый большой кусок пластилина (глины, соленого теста) превращаем в лепёшку, которую сворачиваем в колокол. Получаем юбку.</w:t>
      </w:r>
    </w:p>
    <w:p w:rsidR="008F0894" w:rsidRDefault="008F0894" w:rsidP="00BF1847">
      <w:pPr>
        <w:pStyle w:val="a3"/>
        <w:numPr>
          <w:ilvl w:val="0"/>
          <w:numId w:val="1"/>
        </w:numPr>
      </w:pPr>
      <w:r>
        <w:t>Туловище лепим отдельно</w:t>
      </w:r>
      <w:r w:rsidR="00916313">
        <w:t xml:space="preserve"> и соединяем с юбкой.</w:t>
      </w:r>
    </w:p>
    <w:p w:rsidR="00877221" w:rsidRDefault="00877221" w:rsidP="00BF1847">
      <w:pPr>
        <w:pStyle w:val="a3"/>
        <w:numPr>
          <w:ilvl w:val="0"/>
          <w:numId w:val="1"/>
        </w:numPr>
      </w:pPr>
      <w:r>
        <w:t xml:space="preserve">Из маленького кусочка пластилина </w:t>
      </w:r>
      <w:r w:rsidR="00DE0A04">
        <w:t>раскатываем шарообразную голову.</w:t>
      </w:r>
    </w:p>
    <w:p w:rsidR="00DE0A04" w:rsidRDefault="00DE0A04" w:rsidP="00BF1847">
      <w:pPr>
        <w:pStyle w:val="a3"/>
        <w:numPr>
          <w:ilvl w:val="0"/>
          <w:numId w:val="1"/>
        </w:numPr>
      </w:pPr>
      <w:r>
        <w:t>Делаем на ней головной убор: защипываем виде кокошника или лепим отдельно небольшой валик, прикладываем к голове и защипываем его.</w:t>
      </w:r>
    </w:p>
    <w:p w:rsidR="00DE0A04" w:rsidRDefault="00DE0A04" w:rsidP="00BF1847">
      <w:pPr>
        <w:pStyle w:val="a3"/>
        <w:numPr>
          <w:ilvl w:val="0"/>
          <w:numId w:val="1"/>
        </w:numPr>
      </w:pPr>
      <w:r>
        <w:t>Присоединяем голову к туловищу.</w:t>
      </w:r>
    </w:p>
    <w:p w:rsidR="00DE0A04" w:rsidRDefault="00DE0A04" w:rsidP="00BF1847">
      <w:pPr>
        <w:pStyle w:val="a3"/>
        <w:numPr>
          <w:ilvl w:val="0"/>
          <w:numId w:val="1"/>
        </w:numPr>
      </w:pPr>
      <w:r>
        <w:t>Другой кусочек пластилина делим на две равные части и раскатываем два одинаковых по длине  цилиндра – это руки.</w:t>
      </w:r>
    </w:p>
    <w:p w:rsidR="00DE0A04" w:rsidRDefault="00DE0A04" w:rsidP="00BF1847">
      <w:pPr>
        <w:pStyle w:val="a3"/>
        <w:numPr>
          <w:ilvl w:val="0"/>
          <w:numId w:val="1"/>
        </w:numPr>
      </w:pPr>
      <w:r>
        <w:t>Прикрепляем их к верхней части туловища и располагаем так, будто водоноска несёт коромысло с вёдрами.</w:t>
      </w:r>
    </w:p>
    <w:p w:rsidR="009544CB" w:rsidRPr="00BF1847" w:rsidRDefault="009544CB" w:rsidP="00BF1847">
      <w:pPr>
        <w:pStyle w:val="a3"/>
        <w:numPr>
          <w:ilvl w:val="0"/>
          <w:numId w:val="1"/>
        </w:numPr>
      </w:pPr>
      <w:r>
        <w:t xml:space="preserve">Отдельно лепим передник с оборками, коромысло с вёдрами. Вёдра – шарики или короткие столбики с углублениями, ручки для вёдер сделаем из жгутиков или ниток. Изображают лицо стекой или </w:t>
      </w:r>
      <w:proofErr w:type="spellStart"/>
      <w:r>
        <w:t>налепами</w:t>
      </w:r>
      <w:proofErr w:type="spellEnd"/>
      <w:r>
        <w:t>; прорабатываем причёску - плетут косу, кудряшки-шарики; лепят детали одежды и украшения (воротник, бусы, узоры на одежде).</w:t>
      </w:r>
    </w:p>
    <w:sectPr w:rsidR="009544CB" w:rsidRPr="00BF1847" w:rsidSect="00BF1847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DB52F4"/>
    <w:multiLevelType w:val="hybridMultilevel"/>
    <w:tmpl w:val="94BC8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1847"/>
    <w:rsid w:val="004E32B5"/>
    <w:rsid w:val="00877221"/>
    <w:rsid w:val="008F0894"/>
    <w:rsid w:val="00916313"/>
    <w:rsid w:val="009544CB"/>
    <w:rsid w:val="00BF1847"/>
    <w:rsid w:val="00DE0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8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18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2020-05-28T16:11:00Z</dcterms:created>
  <dcterms:modified xsi:type="dcterms:W3CDTF">2020-05-28T17:35:00Z</dcterms:modified>
</cp:coreProperties>
</file>